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842E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E3E0E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Győr+ óriásplakát,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favédő rács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tábla gyártás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kihelyezés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E3E0E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F1D4C" w:rsidP="00EF1D4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1.896.745</w:t>
            </w:r>
            <w:r w:rsidR="00EE3E0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436991" w:rsidRDefault="00F56E89" w:rsidP="004369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43699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</w:t>
            </w:r>
            <w:r w:rsidR="00296503" w:rsidRPr="0043699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03.</w:t>
            </w:r>
            <w:r w:rsidR="00436991" w:rsidRPr="0043699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11.</w:t>
            </w:r>
            <w:r w:rsidR="00EE3E0E" w:rsidRPr="0043699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0</w:t>
            </w:r>
            <w:r w:rsidR="00296503" w:rsidRPr="0043699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4.30</w:t>
            </w:r>
            <w:r w:rsidR="00EE3E0E" w:rsidRPr="0043699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DA595A" w:rsidP="00F10E4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Pénzeszköz átadási megállapodás - </w:t>
            </w:r>
            <w:r w:rsidR="004043A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</w:t>
            </w:r>
            <w:r w:rsidR="00F10E4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városi rangra emelésének 750. évfordulójára, Győr történet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éhez kapcsolódóan megjelenő</w:t>
            </w:r>
            <w:r w:rsidR="00F10E4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könyv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ek (6 db)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0F37" w:rsidRDefault="001E0F37" w:rsidP="001E0F3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1E0F37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40.105.934,-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02738F" w:rsidP="000273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2738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2021.03.18. – 03.28.</w:t>
            </w:r>
          </w:p>
        </w:tc>
      </w:tr>
      <w:tr w:rsidR="00935670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C629EE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Fehér Gábor ev.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,Győr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Városi Diák Fórum,csapatépítő és kommunikációs tréningprogram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C629EE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Fehér Gábor ev.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C629EE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112.000,-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F37EC1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2021.04.07 </w:t>
            </w:r>
            <w:r w:rsidR="00C629E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r w:rsidR="00C629E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04.28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DE503D" w:rsidRDefault="00DE503D"/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72A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38F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86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0F37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503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3A1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991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46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23A3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0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E77CC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9EE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595A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501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3E0E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1D4C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0E48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EC1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89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32611-47BD-4251-A448-34681ED0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75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Gyarmathy Orsolya</cp:lastModifiedBy>
  <cp:revision>11</cp:revision>
  <cp:lastPrinted>2021-04-12T12:17:00Z</cp:lastPrinted>
  <dcterms:created xsi:type="dcterms:W3CDTF">2021-03-08T05:49:00Z</dcterms:created>
  <dcterms:modified xsi:type="dcterms:W3CDTF">2021-04-13T09:51:00Z</dcterms:modified>
</cp:coreProperties>
</file>