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5DE81" w14:textId="77777777" w:rsidR="00C22092" w:rsidRDefault="00C22092" w:rsidP="00BB2819">
      <w:pPr>
        <w:jc w:val="center"/>
        <w:rPr>
          <w:b/>
          <w:sz w:val="22"/>
          <w:szCs w:val="22"/>
        </w:rPr>
      </w:pPr>
    </w:p>
    <w:p w14:paraId="15A5C0B3" w14:textId="32366B43" w:rsidR="00C22092" w:rsidRDefault="00C22092" w:rsidP="00C22092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az adatlap </w:t>
      </w:r>
      <w:r w:rsidR="004D7D23">
        <w:rPr>
          <w:sz w:val="20"/>
          <w:szCs w:val="20"/>
        </w:rPr>
        <w:t>6</w:t>
      </w:r>
      <w:r>
        <w:rPr>
          <w:sz w:val="20"/>
          <w:szCs w:val="20"/>
        </w:rPr>
        <w:t>. sz. melléklete</w:t>
      </w:r>
    </w:p>
    <w:p w14:paraId="12DE5198" w14:textId="77777777" w:rsidR="00BB2819" w:rsidRPr="00A51629" w:rsidRDefault="00BB2819" w:rsidP="00BB2819">
      <w:pPr>
        <w:jc w:val="center"/>
      </w:pPr>
      <w:r w:rsidRPr="00A51629">
        <w:rPr>
          <w:b/>
          <w:sz w:val="22"/>
          <w:szCs w:val="22"/>
        </w:rPr>
        <w:t>Az államháztartásról szóló 2011. évi CXCV. törvény 41. § (6) bekezdése szerint</w:t>
      </w:r>
      <w:r>
        <w:rPr>
          <w:b/>
          <w:sz w:val="22"/>
          <w:szCs w:val="22"/>
        </w:rPr>
        <w:t xml:space="preserve"> </w:t>
      </w:r>
      <w:r w:rsidRPr="00A51629">
        <w:rPr>
          <w:b/>
          <w:sz w:val="22"/>
          <w:szCs w:val="22"/>
        </w:rPr>
        <w:t>civil szervezet és vízitársulat által tett</w:t>
      </w:r>
    </w:p>
    <w:p w14:paraId="75ED0164" w14:textId="77777777" w:rsidR="00BB2819" w:rsidRPr="00A51629" w:rsidRDefault="00BB2819" w:rsidP="00BB2819">
      <w:pPr>
        <w:jc w:val="center"/>
      </w:pPr>
      <w:r w:rsidRPr="00A51629">
        <w:rPr>
          <w:b/>
        </w:rPr>
        <w:t>NYILATKOZAT</w:t>
      </w:r>
    </w:p>
    <w:p w14:paraId="205B5CFB" w14:textId="77777777" w:rsidR="00BB2819" w:rsidRPr="00A51629" w:rsidRDefault="00BB2819" w:rsidP="00BB2819">
      <w:pPr>
        <w:jc w:val="center"/>
      </w:pPr>
      <w:r w:rsidRPr="00A51629">
        <w:rPr>
          <w:b/>
          <w:sz w:val="22"/>
          <w:szCs w:val="22"/>
        </w:rPr>
        <w:t>költségvetési támogatás nyújtásához</w:t>
      </w:r>
    </w:p>
    <w:p w14:paraId="6C0AC234" w14:textId="77777777" w:rsidR="00BB2819" w:rsidRPr="00A51629" w:rsidRDefault="00BB2819" w:rsidP="00BB2819">
      <w:pPr>
        <w:rPr>
          <w:b/>
          <w:sz w:val="22"/>
          <w:szCs w:val="22"/>
        </w:rPr>
      </w:pPr>
    </w:p>
    <w:p w14:paraId="73C9277E" w14:textId="77777777" w:rsidR="00BB2819" w:rsidRPr="00A51629" w:rsidRDefault="00BB2819" w:rsidP="00BB2819">
      <w:pPr>
        <w:numPr>
          <w:ilvl w:val="0"/>
          <w:numId w:val="1"/>
        </w:numPr>
      </w:pPr>
      <w:r w:rsidRPr="00A51629">
        <w:rPr>
          <w:sz w:val="22"/>
          <w:szCs w:val="22"/>
        </w:rPr>
        <w:t>A nyilatkozattételre kötelezett szervezet adatai (különösen a nyilvántartásba vételről (bejegyzésről) szóló határozat és az aláírási címpéldány alapján):</w:t>
      </w:r>
    </w:p>
    <w:p w14:paraId="06FD0E7A" w14:textId="77777777" w:rsidR="00BB2819" w:rsidRPr="00A51629" w:rsidRDefault="00BB2819" w:rsidP="00BB2819">
      <w:pPr>
        <w:ind w:left="360"/>
        <w:rPr>
          <w:i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320"/>
        <w:gridCol w:w="5350"/>
      </w:tblGrid>
      <w:tr w:rsidR="00BB2819" w:rsidRPr="00A51629" w14:paraId="458C7A6E" w14:textId="77777777" w:rsidTr="00F027DE">
        <w:tc>
          <w:tcPr>
            <w:tcW w:w="4320" w:type="dxa"/>
            <w:tcBorders>
              <w:bottom w:val="single" w:sz="4" w:space="0" w:color="000000"/>
            </w:tcBorders>
            <w:shd w:val="clear" w:color="auto" w:fill="auto"/>
          </w:tcPr>
          <w:p w14:paraId="352121FB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 xml:space="preserve">Szervezet neve: </w:t>
            </w:r>
          </w:p>
        </w:tc>
        <w:tc>
          <w:tcPr>
            <w:tcW w:w="5350" w:type="dxa"/>
            <w:tcBorders>
              <w:bottom w:val="single" w:sz="4" w:space="0" w:color="000000"/>
            </w:tcBorders>
            <w:shd w:val="clear" w:color="auto" w:fill="auto"/>
          </w:tcPr>
          <w:p w14:paraId="532174D9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50FBB2A8" w14:textId="77777777" w:rsidTr="00F027DE"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941A062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Székhelye: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5B2A1F3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3128FA0E" w14:textId="77777777" w:rsidTr="00F027DE"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301A687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Nyilvántartásba vételről szóló határozatszám: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15E7E88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1342665E" w14:textId="77777777" w:rsidTr="00F027DE"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C0DABFA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Adószáma: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38B54D7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7BCA48B7" w14:textId="77777777" w:rsidTr="00F027DE"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55DE8B4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Adóilletősége (ha az nem Magyarország):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EB54950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20080AF3" w14:textId="77777777" w:rsidTr="00F027DE"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A549FB3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Statisztikai számjele: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B7F5C63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78C638FF" w14:textId="77777777" w:rsidTr="00F027DE"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F98BC9B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Képviseletre jogosult képviselő(k) neve: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1886637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5003FC5A" w14:textId="77777777" w:rsidTr="00F027DE">
        <w:trPr>
          <w:trHeight w:val="245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78599DA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Képviselet módja: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B6C2CEB" w14:textId="77777777" w:rsidR="00BB2819" w:rsidRPr="00A51629" w:rsidRDefault="00BB2819" w:rsidP="00F027DE">
            <w:pPr>
              <w:jc w:val="center"/>
            </w:pPr>
            <w:r w:rsidRPr="00A51629">
              <w:rPr>
                <w:sz w:val="22"/>
                <w:szCs w:val="22"/>
              </w:rPr>
              <w:t>ÖNÁLLÓ                                 EGYÜTTES</w:t>
            </w:r>
          </w:p>
        </w:tc>
      </w:tr>
      <w:tr w:rsidR="00BB2819" w:rsidRPr="00A51629" w14:paraId="16033009" w14:textId="77777777" w:rsidTr="00F027DE">
        <w:trPr>
          <w:trHeight w:val="288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3F4DF63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Vezető tisztségviselőjének családi és utóneve: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42AB8E0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7EC54FC3" w14:textId="77777777" w:rsidTr="00F027DE">
        <w:trPr>
          <w:trHeight w:val="174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35687C3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születési családi és utóneve: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9A30A0B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23970106" w14:textId="77777777" w:rsidTr="00F027DE">
        <w:trPr>
          <w:trHeight w:val="174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291F122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születési helye és ideje: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3DCAAF2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175C7C7A" w14:textId="77777777" w:rsidTr="00F027DE">
        <w:trPr>
          <w:trHeight w:val="174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30F075D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anyja születési családi és utóneve: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29A5FDE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41EA46E0" w14:textId="77777777" w:rsidTr="00F027DE">
        <w:trPr>
          <w:trHeight w:val="524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22009F8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 xml:space="preserve">A civil szervezet (vízitársulat) és a civil szervezet (vízitársulat) vezető tisztségviselőinek 25%-ot meghaladó tulajdoni részesedésével működő szervezet 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22B4B08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36FA9127" w14:textId="77777777" w:rsidTr="00F027DE">
        <w:trPr>
          <w:trHeight w:val="176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3ADD877" w14:textId="77777777" w:rsidR="00BB2819" w:rsidRPr="00A51629" w:rsidRDefault="00BB2819" w:rsidP="00F027DE">
            <w:pPr>
              <w:ind w:left="241"/>
            </w:pPr>
            <w:r w:rsidRPr="00A51629">
              <w:rPr>
                <w:sz w:val="22"/>
                <w:szCs w:val="22"/>
              </w:rPr>
              <w:t>neve: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F5625F2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4735D3DC" w14:textId="77777777" w:rsidTr="00F027DE">
        <w:trPr>
          <w:trHeight w:val="260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59F4FA6" w14:textId="77777777" w:rsidR="00BB2819" w:rsidRPr="00A51629" w:rsidRDefault="00BB2819" w:rsidP="00F027DE">
            <w:pPr>
              <w:ind w:left="241"/>
            </w:pPr>
            <w:r w:rsidRPr="00A51629">
              <w:rPr>
                <w:sz w:val="22"/>
                <w:szCs w:val="22"/>
              </w:rPr>
              <w:t>a fennálló tulajdoni hányad mértéke: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BBF5BEA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7724CE2F" w14:textId="77777777" w:rsidTr="00F027DE">
        <w:trPr>
          <w:trHeight w:val="524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70D6D12" w14:textId="77777777" w:rsidR="00BB2819" w:rsidRPr="00A51629" w:rsidRDefault="00BB2819" w:rsidP="00F027DE">
            <w:pPr>
              <w:ind w:left="241"/>
            </w:pPr>
            <w:r w:rsidRPr="00A51629">
              <w:rPr>
                <w:sz w:val="22"/>
                <w:szCs w:val="22"/>
              </w:rPr>
              <w:t>tényleges tulajdonosának családi és utóneve, születési családi és utóneve, születési helye, születési ideje, anyja születési családi és utóneve, tulajdoni hányada, befolyásának és szavazati jogának mértéke: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91E36AF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795B9045" w14:textId="77777777" w:rsidTr="00F027DE">
        <w:trPr>
          <w:trHeight w:val="524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A06CF84" w14:textId="77777777" w:rsidR="00BB2819" w:rsidRPr="00A51629" w:rsidRDefault="00BB2819" w:rsidP="00F027DE">
            <w:pPr>
              <w:ind w:left="241"/>
            </w:pPr>
            <w:r w:rsidRPr="00A51629">
              <w:rPr>
                <w:sz w:val="22"/>
                <w:szCs w:val="22"/>
              </w:rPr>
              <w:t>átláthatóságának vizsgálatához a fentiekben meghatározottakon kívüli adatok: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253F144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</w:tbl>
    <w:p w14:paraId="48BAADB6" w14:textId="77777777" w:rsidR="00BB2819" w:rsidRPr="00A51629" w:rsidRDefault="00BB2819" w:rsidP="00BB2819">
      <w:pPr>
        <w:numPr>
          <w:ilvl w:val="0"/>
          <w:numId w:val="1"/>
        </w:numPr>
        <w:jc w:val="both"/>
        <w:rPr>
          <w:sz w:val="21"/>
          <w:szCs w:val="21"/>
        </w:rPr>
      </w:pPr>
      <w:r w:rsidRPr="00A51629">
        <w:rPr>
          <w:sz w:val="21"/>
          <w:szCs w:val="21"/>
        </w:rPr>
        <w:t xml:space="preserve">Alulírott (alulírottak) az 1.) pontban meghatározott szervezet képviselője (képviselői) nyilatkozom (nyilatkozzuk), hogy az általam (általunk) képviselt </w:t>
      </w:r>
      <w:r w:rsidRPr="00A51629">
        <w:rPr>
          <w:b/>
          <w:sz w:val="21"/>
          <w:szCs w:val="21"/>
        </w:rPr>
        <w:t>civil szervezet (vízitársulat)</w:t>
      </w:r>
      <w:r w:rsidRPr="00A51629">
        <w:rPr>
          <w:sz w:val="21"/>
          <w:szCs w:val="21"/>
        </w:rPr>
        <w:t xml:space="preserve"> megfelel a következő feltételeknek, ennek alapján a nemzeti vagyonról szóló 2011. évi CXCVI. tv. 3. § (1) bek. 1. pont c) alpontja szerinti átlátható szervezetnek minősül:</w:t>
      </w:r>
    </w:p>
    <w:p w14:paraId="3CA708B1" w14:textId="77777777" w:rsidR="00BB2819" w:rsidRPr="00A51629" w:rsidRDefault="00BB2819" w:rsidP="00BB2819">
      <w:pPr>
        <w:ind w:left="708"/>
        <w:jc w:val="both"/>
        <w:rPr>
          <w:sz w:val="21"/>
          <w:szCs w:val="21"/>
        </w:rPr>
      </w:pPr>
      <w:r w:rsidRPr="00A51629">
        <w:rPr>
          <w:sz w:val="21"/>
          <w:szCs w:val="21"/>
        </w:rPr>
        <w:t>a) vezető tisztségviselői megismerhetők,</w:t>
      </w:r>
    </w:p>
    <w:p w14:paraId="6F054584" w14:textId="77777777" w:rsidR="00BB2819" w:rsidRPr="00A51629" w:rsidRDefault="00BB2819" w:rsidP="00BB2819">
      <w:pPr>
        <w:ind w:left="708"/>
        <w:jc w:val="both"/>
        <w:rPr>
          <w:sz w:val="21"/>
          <w:szCs w:val="21"/>
        </w:rPr>
      </w:pPr>
      <w:r w:rsidRPr="00A51629">
        <w:rPr>
          <w:sz w:val="21"/>
          <w:szCs w:val="21"/>
        </w:rPr>
        <w:t>b) a civil szervezet és a vízitársulat, valamint ezek vezető tisztségviselői nem átlátható szervezetben nem rendelkeznek 25%-ot meghaladó részesedéssel,</w:t>
      </w:r>
    </w:p>
    <w:p w14:paraId="3848C347" w14:textId="77777777" w:rsidR="00BB2819" w:rsidRPr="00A51629" w:rsidRDefault="00BB2819" w:rsidP="00BB2819">
      <w:pPr>
        <w:ind w:left="708"/>
        <w:jc w:val="both"/>
        <w:rPr>
          <w:sz w:val="21"/>
          <w:szCs w:val="21"/>
        </w:rPr>
      </w:pPr>
      <w:r w:rsidRPr="00A51629">
        <w:rPr>
          <w:sz w:val="21"/>
          <w:szCs w:val="21"/>
        </w:rPr>
        <w:t>c) székhelye az Európai Unió tagállamában, az Európai Gazdasági Térségről szóló megállapodásban részes államban, a Gazdasági Együttműködési és Fejlesztési Szervezet tagállamában vagy olyan államban van, amellyel Magyarországnak a kettős adóztatás elkerüléséről szóló egyezménye van.</w:t>
      </w:r>
    </w:p>
    <w:p w14:paraId="5A784B0A" w14:textId="77777777" w:rsidR="00BB2819" w:rsidRPr="00C22092" w:rsidRDefault="00BB2819" w:rsidP="00BB2819">
      <w:pPr>
        <w:numPr>
          <w:ilvl w:val="0"/>
          <w:numId w:val="1"/>
        </w:numPr>
        <w:jc w:val="both"/>
        <w:rPr>
          <w:sz w:val="21"/>
          <w:szCs w:val="21"/>
        </w:rPr>
      </w:pPr>
      <w:r w:rsidRPr="00A51629">
        <w:rPr>
          <w:sz w:val="21"/>
          <w:szCs w:val="21"/>
        </w:rPr>
        <w:t>Kijelentem (kijelentjük), és aláírásommal (aláírásunkkal) igazolom (igazoljuk), hogy a jelen nyilatkozatban foglaltak a valóságnak mindenben megfelelnek. Tudomásul veszem (vesszük), hogy a nemzeti vagyonról szóló 2011. évi CXCVI. törvény 3. § (2) bekezdésében és az államháztartásról szóló 2011. évi CXCV. törvény 41. § (6) bekezdésében foglaltak alapján a valótlan tartalmú nyilatkozat alapján kötött szerződés semmis.</w:t>
      </w:r>
    </w:p>
    <w:p w14:paraId="53E3AD14" w14:textId="77777777" w:rsidR="00BB2819" w:rsidRPr="00A51629" w:rsidRDefault="00BB2819" w:rsidP="00BB2819">
      <w:pPr>
        <w:jc w:val="both"/>
      </w:pPr>
      <w:r w:rsidRPr="00A51629">
        <w:rPr>
          <w:sz w:val="22"/>
          <w:szCs w:val="22"/>
        </w:rPr>
        <w:t>Kelt: ________________________</w:t>
      </w:r>
    </w:p>
    <w:p w14:paraId="6073A810" w14:textId="77777777" w:rsidR="00BB2819" w:rsidRPr="00A51629" w:rsidRDefault="00BB2819" w:rsidP="00BB2819">
      <w:pPr>
        <w:jc w:val="both"/>
        <w:rPr>
          <w:sz w:val="22"/>
          <w:szCs w:val="22"/>
        </w:rPr>
      </w:pPr>
    </w:p>
    <w:p w14:paraId="500358CF" w14:textId="77777777" w:rsidR="00BB2819" w:rsidRPr="00A51629" w:rsidRDefault="00BB2819" w:rsidP="00BB2819">
      <w:pPr>
        <w:jc w:val="both"/>
      </w:pPr>
      <w:r w:rsidRPr="00A51629">
        <w:rPr>
          <w:sz w:val="22"/>
          <w:szCs w:val="22"/>
        </w:rPr>
        <w:tab/>
        <w:t>____________________________</w:t>
      </w:r>
      <w:r w:rsidRPr="00A51629">
        <w:rPr>
          <w:sz w:val="22"/>
          <w:szCs w:val="22"/>
        </w:rPr>
        <w:tab/>
        <w:t>______________________________</w:t>
      </w:r>
    </w:p>
    <w:p w14:paraId="2B72E5BA" w14:textId="77777777" w:rsidR="00BB2819" w:rsidRPr="00A51629" w:rsidRDefault="00BB2819" w:rsidP="00BB2819">
      <w:pPr>
        <w:tabs>
          <w:tab w:val="center" w:pos="2160"/>
          <w:tab w:val="center" w:pos="6660"/>
        </w:tabs>
        <w:jc w:val="both"/>
      </w:pPr>
      <w:r w:rsidRPr="00A51629">
        <w:rPr>
          <w:sz w:val="22"/>
          <w:szCs w:val="22"/>
        </w:rPr>
        <w:tab/>
        <w:t>aláírás</w:t>
      </w:r>
      <w:r w:rsidRPr="00A51629">
        <w:rPr>
          <w:sz w:val="22"/>
          <w:szCs w:val="22"/>
        </w:rPr>
        <w:tab/>
        <w:t>aláírás</w:t>
      </w:r>
    </w:p>
    <w:p w14:paraId="71E3D2F4" w14:textId="77777777" w:rsidR="00BB2819" w:rsidRPr="00A51629" w:rsidRDefault="00BB2819" w:rsidP="00BB2819">
      <w:pPr>
        <w:pageBreakBefore/>
        <w:jc w:val="center"/>
        <w:rPr>
          <w:b/>
          <w:sz w:val="22"/>
          <w:szCs w:val="22"/>
        </w:rPr>
      </w:pPr>
    </w:p>
    <w:p w14:paraId="4C20D84C" w14:textId="77777777" w:rsidR="00BB2819" w:rsidRPr="00A51629" w:rsidRDefault="00BB2819" w:rsidP="00BB2819">
      <w:pPr>
        <w:jc w:val="center"/>
      </w:pPr>
      <w:r w:rsidRPr="00A51629">
        <w:rPr>
          <w:b/>
        </w:rPr>
        <w:t>TÁJÉKOZTATÁS</w:t>
      </w:r>
    </w:p>
    <w:p w14:paraId="2316A69D" w14:textId="77777777" w:rsidR="00BB2819" w:rsidRPr="00A51629" w:rsidRDefault="00BB2819" w:rsidP="00BB2819">
      <w:pPr>
        <w:rPr>
          <w:b/>
        </w:rPr>
      </w:pPr>
    </w:p>
    <w:p w14:paraId="3702A80E" w14:textId="77777777" w:rsidR="00BB2819" w:rsidRPr="00A51629" w:rsidRDefault="00BB2819" w:rsidP="00BB2819">
      <w:pPr>
        <w:jc w:val="both"/>
      </w:pPr>
      <w:r w:rsidRPr="00A51629">
        <w:rPr>
          <w:b/>
        </w:rPr>
        <w:t>Az államháztartásról szóló 2011. évi CXCV. törvény 41. § (6) bekezdése az alapján „az államháztartás központi alrendszerében a kiadási előirányzatok terhére nem köthető olyan jogi személlyel, jogi személyiséggel nem rendelkező szervezettel érvényesen visszterhes szerződés, illetve létrejött ilyen szerződés alapján nem teljesíthető kifizetés, amely szervezet nem minősül átlátható szervezetnek”. A nemzeti vagyonról szóló 2011. évi CXCVI. törvény 11. § (10) bekezdése alapján a nemzeti vagyon (állami és önkormányzati vagyon) hasznosítására vonatkozó szerződés csak természetes személlyel, vagy átlátható szervezettel köthető. Ugyanezen törvény 13. § (2) bekezdése alapján nemzeti vagyon tulajdonjogát átruházni természetes személy vagy átlátható szervezet részére lehet.</w:t>
      </w:r>
    </w:p>
    <w:p w14:paraId="7BF604D0" w14:textId="77777777" w:rsidR="00BB2819" w:rsidRPr="00A51629" w:rsidRDefault="00BB2819" w:rsidP="00BB2819">
      <w:pPr>
        <w:jc w:val="both"/>
        <w:rPr>
          <w:b/>
        </w:rPr>
      </w:pPr>
    </w:p>
    <w:p w14:paraId="282396B3" w14:textId="77777777" w:rsidR="00BB2819" w:rsidRPr="00A51629" w:rsidRDefault="00BB2819" w:rsidP="00BB2819">
      <w:pPr>
        <w:jc w:val="both"/>
      </w:pPr>
      <w:r w:rsidRPr="00A51629">
        <w:t xml:space="preserve">A </w:t>
      </w:r>
      <w:r w:rsidRPr="00A51629">
        <w:rPr>
          <w:b/>
        </w:rPr>
        <w:t xml:space="preserve">nemzeti vagyonról szóló </w:t>
      </w:r>
      <w:r w:rsidRPr="00A51629">
        <w:t xml:space="preserve">törvény </w:t>
      </w:r>
      <w:r w:rsidRPr="00A51629">
        <w:rPr>
          <w:b/>
        </w:rPr>
        <w:t>3. § (1) bekezdés 1. pont c) alpontja határozza meg</w:t>
      </w:r>
      <w:r w:rsidRPr="00A51629">
        <w:t xml:space="preserve"> az átlátható civil szervezetre és vízitársulatra vonatkozó kritériumokat a következőképpen:</w:t>
      </w:r>
    </w:p>
    <w:p w14:paraId="785923AC" w14:textId="77777777" w:rsidR="00BB2819" w:rsidRPr="00A51629" w:rsidRDefault="00BB2819" w:rsidP="00BB2819"/>
    <w:p w14:paraId="0EBA64BD" w14:textId="77777777" w:rsidR="00BB2819" w:rsidRPr="00A51629" w:rsidRDefault="00BB2819" w:rsidP="00BB2819">
      <w:pPr>
        <w:autoSpaceDE w:val="0"/>
        <w:jc w:val="both"/>
      </w:pPr>
      <w:r w:rsidRPr="00A51629">
        <w:rPr>
          <w:iCs/>
        </w:rPr>
        <w:t xml:space="preserve">„c) </w:t>
      </w:r>
      <w:r w:rsidRPr="00A51629">
        <w:t>az a civil szervezet és a vízitársulat, amely megfelel a következő feltételeknek:</w:t>
      </w:r>
    </w:p>
    <w:p w14:paraId="1FB765D4" w14:textId="77777777" w:rsidR="00BB2819" w:rsidRPr="00A51629" w:rsidRDefault="00BB2819" w:rsidP="00BB2819">
      <w:pPr>
        <w:autoSpaceDE w:val="0"/>
        <w:ind w:firstLine="360"/>
        <w:jc w:val="both"/>
      </w:pPr>
      <w:r w:rsidRPr="00A51629">
        <w:rPr>
          <w:iCs/>
        </w:rPr>
        <w:t xml:space="preserve">ca) </w:t>
      </w:r>
      <w:r w:rsidRPr="00A51629">
        <w:t>vezető tisztségviselői megismerhetők,</w:t>
      </w:r>
    </w:p>
    <w:p w14:paraId="59CA2E36" w14:textId="77777777" w:rsidR="00BB2819" w:rsidRPr="00A51629" w:rsidRDefault="00BB2819" w:rsidP="00BB2819">
      <w:pPr>
        <w:autoSpaceDE w:val="0"/>
        <w:ind w:left="708" w:hanging="348"/>
        <w:jc w:val="both"/>
      </w:pPr>
      <w:r w:rsidRPr="00A51629">
        <w:rPr>
          <w:iCs/>
        </w:rPr>
        <w:t xml:space="preserve">cb) </w:t>
      </w:r>
      <w:r w:rsidRPr="00A51629">
        <w:t>a civil szervezet és a vízitársulat, valamint ezek vezető tisztségviselői nem átlátható szervezetben nem rendelkeznek 25%-ot meghaladó részesedéssel,</w:t>
      </w:r>
    </w:p>
    <w:p w14:paraId="3C5BB04C" w14:textId="77777777" w:rsidR="00BB2819" w:rsidRPr="00A51629" w:rsidRDefault="00BB2819" w:rsidP="00BB2819">
      <w:pPr>
        <w:autoSpaceDE w:val="0"/>
        <w:ind w:left="708" w:hanging="348"/>
        <w:jc w:val="both"/>
      </w:pPr>
      <w:r w:rsidRPr="00A51629">
        <w:rPr>
          <w:iCs/>
        </w:rPr>
        <w:t xml:space="preserve">cc) </w:t>
      </w:r>
      <w:r w:rsidRPr="00A51629">
        <w:t>székhelye az Európai Unió tagállamában, az Európai Gazdasági Térségről szóló megállapodásban részes államban, a Gazdasági Együttműködési és Fejlesztési Szervezet tagállamában vagy olyan államban van, amellyel Magyarországnak a kettős adóztatás elkerüléséről szóló egyezménye van;”</w:t>
      </w:r>
    </w:p>
    <w:p w14:paraId="248735EB" w14:textId="77777777" w:rsidR="00BB2819" w:rsidRPr="00A51629" w:rsidRDefault="00BB2819" w:rsidP="00BB2819">
      <w:pPr>
        <w:jc w:val="both"/>
      </w:pPr>
    </w:p>
    <w:p w14:paraId="722C37D5" w14:textId="77777777" w:rsidR="00BB2819" w:rsidRPr="00A51629" w:rsidRDefault="00BB2819" w:rsidP="00BB2819">
      <w:pPr>
        <w:jc w:val="both"/>
      </w:pPr>
    </w:p>
    <w:p w14:paraId="2566E0D0" w14:textId="77777777" w:rsidR="00BB2819" w:rsidRPr="00A51629" w:rsidRDefault="00BB2819" w:rsidP="00BB2819">
      <w:pPr>
        <w:jc w:val="both"/>
      </w:pPr>
      <w:r w:rsidRPr="00A51629">
        <w:rPr>
          <w:b/>
        </w:rPr>
        <w:t>A nemzeti vagyonról szóló 2011. év CXCVI. törvény 3. § (2) bekezdése, valamint az államháztartásról szóló 2011. évi CXCV. törvény 41. § (6) bekezdése és 55. §-a alapján a nemzeti vagyonról szóló 2011. évi CXCVI. törvény 3. § (1) bekezdés 1. pont c) alpontjában foglalt feltételeknek való megfelelésről a szerződő félnek cégszerűen aláírt módon nyilatkoznia kell.</w:t>
      </w:r>
      <w:r w:rsidRPr="00A51629">
        <w:rPr>
          <w:b/>
          <w:u w:val="single"/>
        </w:rPr>
        <w:t xml:space="preserve"> A valótlan tartalmú nyilatkozat alapján kötött szerződés semmis.</w:t>
      </w:r>
    </w:p>
    <w:p w14:paraId="76CB5DE8" w14:textId="77777777" w:rsidR="00BB2819" w:rsidRDefault="00BB2819" w:rsidP="00BB2819">
      <w:pPr>
        <w:ind w:left="5664"/>
        <w:jc w:val="center"/>
        <w:rPr>
          <w:b/>
          <w:bCs/>
          <w:sz w:val="20"/>
          <w:szCs w:val="20"/>
          <w:u w:val="single"/>
        </w:rPr>
      </w:pPr>
    </w:p>
    <w:p w14:paraId="72DE7F05" w14:textId="77777777" w:rsidR="004D7D23" w:rsidRDefault="004D7D23"/>
    <w:sectPr w:rsidR="009A530A" w:rsidSect="00C22092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371685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B2819"/>
    <w:rsid w:val="003B07F8"/>
    <w:rsid w:val="004D7D23"/>
    <w:rsid w:val="008D2AB2"/>
    <w:rsid w:val="00BB2819"/>
    <w:rsid w:val="00C22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A1B8A"/>
  <w15:docId w15:val="{B350E4B7-0420-4A4A-8D7B-286C8D1AE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B28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750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581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Bercsényi Erika</dc:creator>
  <cp:lastModifiedBy>dr. Nagy Patrik</cp:lastModifiedBy>
  <cp:revision>3</cp:revision>
  <dcterms:created xsi:type="dcterms:W3CDTF">2023-06-07T07:21:00Z</dcterms:created>
  <dcterms:modified xsi:type="dcterms:W3CDTF">2024-02-22T07:03:00Z</dcterms:modified>
</cp:coreProperties>
</file>