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EBC" w:rsidRPr="003E7EBC" w:rsidRDefault="007B75B6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HATÓSÁGI FŐOSZTÁLY</w:t>
      </w:r>
    </w:p>
    <w:p w:rsidR="003E7EBC" w:rsidRPr="003E7EBC" w:rsidRDefault="007B75B6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Környezetvédelmi</w:t>
      </w:r>
      <w:r w:rsidR="003E7EBC" w:rsidRPr="003E7EBC">
        <w:rPr>
          <w:rFonts w:ascii="Times New Roman" w:hAnsi="Times New Roman" w:cs="Times New Roman"/>
          <w:b/>
          <w:sz w:val="26"/>
          <w:szCs w:val="26"/>
        </w:rPr>
        <w:t xml:space="preserve"> Osztály </w:t>
      </w:r>
    </w:p>
    <w:p w:rsidR="003E7EBC" w:rsidRPr="003E7EBC" w:rsidRDefault="003E7EBC">
      <w:pPr>
        <w:rPr>
          <w:rFonts w:ascii="Times New Roman" w:hAnsi="Times New Roman" w:cs="Times New Roman"/>
          <w:b/>
          <w:sz w:val="26"/>
          <w:szCs w:val="26"/>
        </w:rPr>
      </w:pPr>
    </w:p>
    <w:p w:rsidR="003E7EBC" w:rsidRPr="003E7EBC" w:rsidRDefault="003E7EBC" w:rsidP="003E7EB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7EBC">
        <w:rPr>
          <w:rFonts w:ascii="Times New Roman" w:hAnsi="Times New Roman" w:cs="Times New Roman"/>
          <w:b/>
          <w:sz w:val="26"/>
          <w:szCs w:val="26"/>
        </w:rPr>
        <w:t xml:space="preserve">TÁJÉKOZTATÓ </w:t>
      </w:r>
    </w:p>
    <w:p w:rsidR="003E7EBC" w:rsidRPr="003E7EBC" w:rsidRDefault="003E7EBC" w:rsidP="003E7EB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E7EBC">
        <w:rPr>
          <w:rFonts w:ascii="Times New Roman" w:hAnsi="Times New Roman" w:cs="Times New Roman"/>
          <w:b/>
          <w:sz w:val="26"/>
          <w:szCs w:val="26"/>
        </w:rPr>
        <w:t>A GYŐR MEGYEI JOGÚ VÁROS ÖNKORMÁNYZATA ÁLTAL KÖTÖTT SZERZŐDÉSEKRŐL</w:t>
      </w:r>
    </w:p>
    <w:p w:rsidR="00E6481E" w:rsidRPr="003E7EBC" w:rsidRDefault="003E7EBC" w:rsidP="003E7EBC">
      <w:pPr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3E7EBC">
        <w:rPr>
          <w:rFonts w:ascii="Times New Roman" w:hAnsi="Times New Roman" w:cs="Times New Roman"/>
          <w:sz w:val="26"/>
          <w:szCs w:val="26"/>
        </w:rPr>
        <w:t>az</w:t>
      </w:r>
      <w:proofErr w:type="gramEnd"/>
      <w:r w:rsidRPr="003E7EBC">
        <w:rPr>
          <w:rFonts w:ascii="Times New Roman" w:hAnsi="Times New Roman" w:cs="Times New Roman"/>
          <w:sz w:val="26"/>
          <w:szCs w:val="26"/>
        </w:rPr>
        <w:t xml:space="preserve"> információs önrendelkezési jogról és az információszabadságról szóló 2011. évi CXII. tö</w:t>
      </w:r>
      <w:r w:rsidR="004C0DC0">
        <w:rPr>
          <w:rFonts w:ascii="Times New Roman" w:hAnsi="Times New Roman" w:cs="Times New Roman"/>
          <w:sz w:val="26"/>
          <w:szCs w:val="26"/>
        </w:rPr>
        <w:t>r</w:t>
      </w:r>
      <w:r w:rsidRPr="003E7EBC">
        <w:rPr>
          <w:rFonts w:ascii="Times New Roman" w:hAnsi="Times New Roman" w:cs="Times New Roman"/>
          <w:sz w:val="26"/>
          <w:szCs w:val="26"/>
        </w:rPr>
        <w:t>vény 37. § (1) bekezdése és az 1. sz. melléklet III. 4. pontja alapján</w:t>
      </w:r>
    </w:p>
    <w:p w:rsidR="003E7EBC" w:rsidRPr="008D753F" w:rsidRDefault="00A479F7" w:rsidP="003E7E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753F">
        <w:rPr>
          <w:rFonts w:ascii="Times New Roman" w:hAnsi="Times New Roman" w:cs="Times New Roman"/>
          <w:b/>
          <w:sz w:val="24"/>
          <w:szCs w:val="24"/>
        </w:rPr>
        <w:t>2024</w:t>
      </w:r>
      <w:r w:rsidR="004376B2" w:rsidRPr="008D753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E456C" w:rsidRPr="008D753F">
        <w:rPr>
          <w:rFonts w:ascii="Times New Roman" w:hAnsi="Times New Roman" w:cs="Times New Roman"/>
          <w:b/>
          <w:sz w:val="24"/>
          <w:szCs w:val="24"/>
        </w:rPr>
        <w:t>május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29"/>
        <w:gridCol w:w="2599"/>
        <w:gridCol w:w="2224"/>
        <w:gridCol w:w="2236"/>
      </w:tblGrid>
      <w:tr w:rsidR="003E7EBC" w:rsidRPr="008D753F" w:rsidTr="00AF6706">
        <w:tc>
          <w:tcPr>
            <w:tcW w:w="1951" w:type="dxa"/>
          </w:tcPr>
          <w:p w:rsidR="003E7EBC" w:rsidRPr="008D753F" w:rsidRDefault="003E7EBC" w:rsidP="003E7EB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753F">
              <w:rPr>
                <w:rFonts w:ascii="Times New Roman" w:hAnsi="Times New Roman" w:cs="Times New Roman"/>
                <w:b/>
                <w:sz w:val="24"/>
                <w:szCs w:val="24"/>
              </w:rPr>
              <w:t>A szerződés</w:t>
            </w:r>
            <w:r w:rsidR="00B92A59" w:rsidRPr="008D75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/ megrendelés</w:t>
            </w:r>
            <w:r w:rsidRPr="008D75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megnevezése, típusa, tárgya</w:t>
            </w:r>
          </w:p>
          <w:p w:rsidR="003E7EBC" w:rsidRPr="008D753F" w:rsidRDefault="003E7EBC" w:rsidP="003E7EB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5" w:type="dxa"/>
          </w:tcPr>
          <w:p w:rsidR="003E7EBC" w:rsidRPr="008D753F" w:rsidRDefault="003E7EBC" w:rsidP="003E7EB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753F">
              <w:rPr>
                <w:rFonts w:ascii="Times New Roman" w:hAnsi="Times New Roman" w:cs="Times New Roman"/>
                <w:b/>
                <w:sz w:val="24"/>
                <w:szCs w:val="24"/>
              </w:rPr>
              <w:t>A szerződő fél megnevezése</w:t>
            </w:r>
          </w:p>
        </w:tc>
        <w:tc>
          <w:tcPr>
            <w:tcW w:w="2303" w:type="dxa"/>
          </w:tcPr>
          <w:p w:rsidR="003E7EBC" w:rsidRPr="008D753F" w:rsidRDefault="003E7EBC" w:rsidP="003E7EB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75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 szerződés </w:t>
            </w:r>
            <w:r w:rsidR="00B92A59" w:rsidRPr="008D75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 megrendelés </w:t>
            </w:r>
            <w:r w:rsidRPr="008D75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értéke Ft-ban </w:t>
            </w:r>
          </w:p>
          <w:p w:rsidR="003E7EBC" w:rsidRPr="008D753F" w:rsidRDefault="003E7EBC" w:rsidP="003E7EB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753F">
              <w:rPr>
                <w:rFonts w:ascii="Times New Roman" w:hAnsi="Times New Roman" w:cs="Times New Roman"/>
                <w:b/>
                <w:sz w:val="24"/>
                <w:szCs w:val="24"/>
              </w:rPr>
              <w:t>(ÁFA nélkül)</w:t>
            </w:r>
          </w:p>
        </w:tc>
        <w:tc>
          <w:tcPr>
            <w:tcW w:w="2303" w:type="dxa"/>
          </w:tcPr>
          <w:p w:rsidR="003E7EBC" w:rsidRPr="008D753F" w:rsidRDefault="003E7EBC" w:rsidP="003E7EB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75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 szerződés </w:t>
            </w:r>
            <w:r w:rsidR="00B92A59" w:rsidRPr="008D753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 megrendelés </w:t>
            </w:r>
            <w:r w:rsidRPr="008D753F">
              <w:rPr>
                <w:rFonts w:ascii="Times New Roman" w:hAnsi="Times New Roman" w:cs="Times New Roman"/>
                <w:b/>
                <w:sz w:val="24"/>
                <w:szCs w:val="24"/>
              </w:rPr>
              <w:t>időtartama</w:t>
            </w:r>
          </w:p>
        </w:tc>
      </w:tr>
      <w:tr w:rsidR="003E7EBC" w:rsidRPr="008D753F" w:rsidTr="00AF6706">
        <w:tc>
          <w:tcPr>
            <w:tcW w:w="1951" w:type="dxa"/>
          </w:tcPr>
          <w:p w:rsidR="003E7EBC" w:rsidRPr="008D753F" w:rsidRDefault="00AF6706" w:rsidP="00AF670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753F">
              <w:rPr>
                <w:rFonts w:ascii="Times New Roman" w:hAnsi="Times New Roman" w:cs="Times New Roman"/>
                <w:sz w:val="24"/>
                <w:szCs w:val="24"/>
              </w:rPr>
              <w:t>Vállalkozási szerződés: belterületen a parlagfű és gyomn</w:t>
            </w:r>
            <w:r w:rsidR="003E456C" w:rsidRPr="008D753F">
              <w:rPr>
                <w:rFonts w:ascii="Times New Roman" w:hAnsi="Times New Roman" w:cs="Times New Roman"/>
                <w:sz w:val="24"/>
                <w:szCs w:val="24"/>
              </w:rPr>
              <w:t>övények kaszálásának alkalomszerű végrehajtása</w:t>
            </w:r>
          </w:p>
        </w:tc>
        <w:tc>
          <w:tcPr>
            <w:tcW w:w="2655" w:type="dxa"/>
          </w:tcPr>
          <w:p w:rsidR="003E7EBC" w:rsidRPr="008D753F" w:rsidRDefault="00AF6706" w:rsidP="003E7E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753F">
              <w:rPr>
                <w:rFonts w:ascii="Times New Roman" w:hAnsi="Times New Roman" w:cs="Times New Roman"/>
                <w:sz w:val="24"/>
                <w:szCs w:val="24"/>
              </w:rPr>
              <w:t xml:space="preserve">GYŐR-SZOL Győri Közszolgáltató és Vagyongazdálkodó </w:t>
            </w:r>
            <w:proofErr w:type="spellStart"/>
            <w:r w:rsidRPr="008D753F">
              <w:rPr>
                <w:rFonts w:ascii="Times New Roman" w:hAnsi="Times New Roman" w:cs="Times New Roman"/>
                <w:sz w:val="24"/>
                <w:szCs w:val="24"/>
              </w:rPr>
              <w:t>Zrt</w:t>
            </w:r>
            <w:proofErr w:type="spellEnd"/>
            <w:r w:rsidRPr="008D75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03" w:type="dxa"/>
          </w:tcPr>
          <w:p w:rsidR="003E7EBC" w:rsidRPr="008D753F" w:rsidRDefault="00EC7503" w:rsidP="009B25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753F">
              <w:rPr>
                <w:rFonts w:ascii="Times New Roman" w:hAnsi="Times New Roman" w:cs="Times New Roman"/>
                <w:bCs/>
                <w:sz w:val="24"/>
                <w:szCs w:val="24"/>
              </w:rPr>
              <w:t>nettó 7.999.999 Ft</w:t>
            </w:r>
          </w:p>
        </w:tc>
        <w:tc>
          <w:tcPr>
            <w:tcW w:w="2303" w:type="dxa"/>
          </w:tcPr>
          <w:p w:rsidR="003E7EBC" w:rsidRPr="008D753F" w:rsidRDefault="00EC7503" w:rsidP="00DB216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753F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3E7EBC" w:rsidRPr="008D75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84779" w:rsidRPr="008D75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D753F">
              <w:rPr>
                <w:rFonts w:ascii="Times New Roman" w:hAnsi="Times New Roman" w:cs="Times New Roman"/>
                <w:sz w:val="24"/>
                <w:szCs w:val="24"/>
              </w:rPr>
              <w:t>április 22</w:t>
            </w:r>
            <w:r w:rsidR="003C7F1E" w:rsidRPr="008D753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D75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D753F">
              <w:rPr>
                <w:rFonts w:ascii="Times New Roman" w:hAnsi="Times New Roman" w:cs="Times New Roman"/>
                <w:sz w:val="24"/>
                <w:szCs w:val="24"/>
              </w:rPr>
              <w:t>től</w:t>
            </w:r>
            <w:proofErr w:type="spellEnd"/>
            <w:r w:rsidRPr="008D75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216E" w:rsidRPr="008D753F">
              <w:rPr>
                <w:rFonts w:ascii="Times New Roman" w:hAnsi="Times New Roman" w:cs="Times New Roman"/>
                <w:sz w:val="24"/>
                <w:szCs w:val="24"/>
              </w:rPr>
              <w:t>- a kaszálás ellenértékének a keretösszeg elérésével, vagy a 2024. évi parlagfű-irtási idény végével szűnik meg a szerződés.</w:t>
            </w:r>
          </w:p>
        </w:tc>
      </w:tr>
      <w:tr w:rsidR="00830291" w:rsidRPr="008D753F" w:rsidTr="00830291">
        <w:tc>
          <w:tcPr>
            <w:tcW w:w="1951" w:type="dxa"/>
          </w:tcPr>
          <w:p w:rsidR="00057281" w:rsidRPr="008D753F" w:rsidRDefault="00830291" w:rsidP="0005728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753F">
              <w:rPr>
                <w:rFonts w:ascii="Times New Roman" w:hAnsi="Times New Roman" w:cs="Times New Roman"/>
                <w:sz w:val="24"/>
                <w:szCs w:val="24"/>
              </w:rPr>
              <w:t xml:space="preserve">Vállalkozási szerződés: </w:t>
            </w:r>
            <w:r w:rsidR="00057281" w:rsidRPr="008D753F">
              <w:rPr>
                <w:rFonts w:ascii="Times New Roman" w:hAnsi="Times New Roman" w:cs="Times New Roman"/>
                <w:sz w:val="24"/>
                <w:szCs w:val="24"/>
              </w:rPr>
              <w:t xml:space="preserve">Győr Megyei Jogú Város Polgármesteri Hivatal Vagyongazdálkodási Főosztálya működtetésében lévő területek és Győr Megyei Jogú Város Útkezelő Szervezete működtetésében lévő területek </w:t>
            </w:r>
            <w:proofErr w:type="spellStart"/>
            <w:r w:rsidR="00057281" w:rsidRPr="008D753F">
              <w:rPr>
                <w:rFonts w:ascii="Times New Roman" w:hAnsi="Times New Roman" w:cs="Times New Roman"/>
                <w:sz w:val="24"/>
                <w:szCs w:val="24"/>
              </w:rPr>
              <w:t>gaztalanítási</w:t>
            </w:r>
            <w:proofErr w:type="spellEnd"/>
            <w:r w:rsidR="00057281" w:rsidRPr="008D753F">
              <w:rPr>
                <w:rFonts w:ascii="Times New Roman" w:hAnsi="Times New Roman" w:cs="Times New Roman"/>
                <w:sz w:val="24"/>
                <w:szCs w:val="24"/>
              </w:rPr>
              <w:t xml:space="preserve"> munkáinak végrehajtása</w:t>
            </w:r>
          </w:p>
          <w:p w:rsidR="00830291" w:rsidRPr="008D753F" w:rsidRDefault="00830291" w:rsidP="00AD14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830291" w:rsidRPr="008D753F" w:rsidRDefault="00830291" w:rsidP="00AD14E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753F">
              <w:rPr>
                <w:rFonts w:ascii="Times New Roman" w:hAnsi="Times New Roman" w:cs="Times New Roman"/>
                <w:sz w:val="24"/>
                <w:szCs w:val="24"/>
              </w:rPr>
              <w:t xml:space="preserve">GYŐR-SZOL Győri Közszolgáltató és Vagyongazdálkodó </w:t>
            </w:r>
            <w:proofErr w:type="spellStart"/>
            <w:r w:rsidRPr="008D753F">
              <w:rPr>
                <w:rFonts w:ascii="Times New Roman" w:hAnsi="Times New Roman" w:cs="Times New Roman"/>
                <w:sz w:val="24"/>
                <w:szCs w:val="24"/>
              </w:rPr>
              <w:t>Zrt</w:t>
            </w:r>
            <w:proofErr w:type="spellEnd"/>
            <w:r w:rsidRPr="008D75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03" w:type="dxa"/>
          </w:tcPr>
          <w:p w:rsidR="00830291" w:rsidRPr="008D753F" w:rsidRDefault="00830291" w:rsidP="008D75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753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nettó </w:t>
            </w:r>
            <w:r w:rsidR="008D753F" w:rsidRPr="008D753F">
              <w:rPr>
                <w:rFonts w:ascii="Times New Roman" w:hAnsi="Times New Roman" w:cs="Times New Roman"/>
                <w:bCs/>
                <w:sz w:val="24"/>
                <w:szCs w:val="24"/>
              </w:rPr>
              <w:t>11.811.024</w:t>
            </w:r>
            <w:r w:rsidRPr="008D753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Ft</w:t>
            </w:r>
          </w:p>
        </w:tc>
        <w:tc>
          <w:tcPr>
            <w:tcW w:w="2303" w:type="dxa"/>
          </w:tcPr>
          <w:p w:rsidR="00830291" w:rsidRPr="008D753F" w:rsidRDefault="00830291" w:rsidP="008D75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753F">
              <w:rPr>
                <w:rFonts w:ascii="Times New Roman" w:hAnsi="Times New Roman" w:cs="Times New Roman"/>
                <w:sz w:val="24"/>
                <w:szCs w:val="24"/>
              </w:rPr>
              <w:t xml:space="preserve">2024. </w:t>
            </w:r>
            <w:r w:rsidR="008D753F" w:rsidRPr="008D753F">
              <w:rPr>
                <w:rFonts w:ascii="Times New Roman" w:hAnsi="Times New Roman" w:cs="Times New Roman"/>
                <w:sz w:val="24"/>
                <w:szCs w:val="24"/>
              </w:rPr>
              <w:t>május 1</w:t>
            </w:r>
            <w:r w:rsidRPr="008D753F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8D753F">
              <w:rPr>
                <w:rFonts w:ascii="Times New Roman" w:hAnsi="Times New Roman" w:cs="Times New Roman"/>
                <w:sz w:val="24"/>
                <w:szCs w:val="24"/>
              </w:rPr>
              <w:t>től</w:t>
            </w:r>
            <w:proofErr w:type="spellEnd"/>
            <w:r w:rsidRPr="008D75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753F" w:rsidRPr="008D753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8D75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753F" w:rsidRPr="008D753F">
              <w:rPr>
                <w:rFonts w:ascii="Times New Roman" w:hAnsi="Times New Roman" w:cs="Times New Roman"/>
                <w:sz w:val="24"/>
                <w:szCs w:val="24"/>
              </w:rPr>
              <w:t>2024. október 31 –ig.</w:t>
            </w:r>
          </w:p>
        </w:tc>
      </w:tr>
    </w:tbl>
    <w:p w:rsidR="003E7EBC" w:rsidRPr="003E7EBC" w:rsidRDefault="003E7EBC" w:rsidP="003E7EBC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3E7EBC" w:rsidRPr="003E7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EBC"/>
    <w:rsid w:val="00057281"/>
    <w:rsid w:val="000F2C2E"/>
    <w:rsid w:val="001A6A9C"/>
    <w:rsid w:val="002C5C63"/>
    <w:rsid w:val="00374CDB"/>
    <w:rsid w:val="003C7F1E"/>
    <w:rsid w:val="003E456C"/>
    <w:rsid w:val="003E4B62"/>
    <w:rsid w:val="003E7EBC"/>
    <w:rsid w:val="004376B2"/>
    <w:rsid w:val="004C0DC0"/>
    <w:rsid w:val="00684779"/>
    <w:rsid w:val="006F6F46"/>
    <w:rsid w:val="007B75B6"/>
    <w:rsid w:val="00830291"/>
    <w:rsid w:val="008D753F"/>
    <w:rsid w:val="009B2594"/>
    <w:rsid w:val="009D100B"/>
    <w:rsid w:val="00A479F7"/>
    <w:rsid w:val="00AF6706"/>
    <w:rsid w:val="00B92A59"/>
    <w:rsid w:val="00BE7F58"/>
    <w:rsid w:val="00C11449"/>
    <w:rsid w:val="00CC52FA"/>
    <w:rsid w:val="00DB216E"/>
    <w:rsid w:val="00E6481E"/>
    <w:rsid w:val="00EA02C7"/>
    <w:rsid w:val="00EC7503"/>
    <w:rsid w:val="00F41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E7E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3E7E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147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Tróznay Katalin Szilvia</dc:creator>
  <cp:lastModifiedBy>Dr. Egri Zsanett</cp:lastModifiedBy>
  <cp:revision>18</cp:revision>
  <dcterms:created xsi:type="dcterms:W3CDTF">2024-04-24T10:38:00Z</dcterms:created>
  <dcterms:modified xsi:type="dcterms:W3CDTF">2024-05-27T08:41:00Z</dcterms:modified>
</cp:coreProperties>
</file>