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B8" w:rsidRPr="00D806C6" w:rsidRDefault="000876B8" w:rsidP="00D806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06C6">
        <w:rPr>
          <w:rFonts w:ascii="Times New Roman" w:hAnsi="Times New Roman" w:cs="Times New Roman"/>
          <w:b/>
          <w:sz w:val="28"/>
          <w:szCs w:val="28"/>
          <w:u w:val="single"/>
        </w:rPr>
        <w:t>Gyommentesítési ügyek intézése</w:t>
      </w:r>
    </w:p>
    <w:p w:rsidR="000876B8" w:rsidRPr="003E1029" w:rsidRDefault="000876B8" w:rsidP="001F5CE0">
      <w:pPr>
        <w:jc w:val="both"/>
        <w:rPr>
          <w:rFonts w:ascii="Times New Roman" w:hAnsi="Times New Roman" w:cs="Times New Roman"/>
          <w:sz w:val="24"/>
          <w:szCs w:val="24"/>
        </w:rPr>
      </w:pPr>
      <w:r w:rsidRPr="003E1029">
        <w:rPr>
          <w:rFonts w:ascii="Times New Roman" w:hAnsi="Times New Roman" w:cs="Times New Roman"/>
          <w:sz w:val="24"/>
          <w:szCs w:val="24"/>
        </w:rPr>
        <w:t>Az ügyintézés a Polgármesteri Hivatal Hatósági Főosztály – Környezetvédelmi Osztályánál Győr,</w:t>
      </w:r>
      <w:r w:rsidR="001F5CE0">
        <w:rPr>
          <w:rFonts w:ascii="Times New Roman" w:hAnsi="Times New Roman" w:cs="Times New Roman"/>
          <w:sz w:val="24"/>
          <w:szCs w:val="24"/>
        </w:rPr>
        <w:t xml:space="preserve"> </w:t>
      </w:r>
      <w:r w:rsidRPr="003E1029">
        <w:rPr>
          <w:rFonts w:ascii="Times New Roman" w:hAnsi="Times New Roman" w:cs="Times New Roman"/>
          <w:sz w:val="24"/>
          <w:szCs w:val="24"/>
        </w:rPr>
        <w:t>Hon</w:t>
      </w:r>
      <w:r w:rsidR="006A7708">
        <w:rPr>
          <w:rFonts w:ascii="Times New Roman" w:hAnsi="Times New Roman" w:cs="Times New Roman"/>
          <w:sz w:val="24"/>
          <w:szCs w:val="24"/>
        </w:rPr>
        <w:t>véd liget 1. sz. alatt történik</w:t>
      </w:r>
      <w:r w:rsidRPr="003E1029">
        <w:rPr>
          <w:rFonts w:ascii="Times New Roman" w:hAnsi="Times New Roman" w:cs="Times New Roman"/>
          <w:sz w:val="24"/>
          <w:szCs w:val="24"/>
        </w:rPr>
        <w:t>.</w:t>
      </w:r>
    </w:p>
    <w:p w:rsidR="000876B8" w:rsidRPr="003E1029" w:rsidRDefault="000876B8" w:rsidP="000876B8">
      <w:pPr>
        <w:rPr>
          <w:rFonts w:ascii="Times New Roman" w:hAnsi="Times New Roman" w:cs="Times New Roman"/>
          <w:sz w:val="24"/>
          <w:szCs w:val="24"/>
        </w:rPr>
      </w:pPr>
      <w:r w:rsidRPr="003E1029">
        <w:rPr>
          <w:rFonts w:ascii="Times New Roman" w:hAnsi="Times New Roman" w:cs="Times New Roman"/>
          <w:sz w:val="24"/>
          <w:szCs w:val="24"/>
        </w:rPr>
        <w:t>Telefon: 96/500-446</w:t>
      </w:r>
    </w:p>
    <w:p w:rsidR="004B5FEB" w:rsidRPr="003E1029" w:rsidRDefault="000876B8" w:rsidP="000876B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E1029">
        <w:rPr>
          <w:rFonts w:ascii="Times New Roman" w:hAnsi="Times New Roman" w:cs="Times New Roman"/>
          <w:sz w:val="24"/>
          <w:szCs w:val="24"/>
        </w:rPr>
        <w:t>e-mail</w:t>
      </w:r>
      <w:proofErr w:type="gramEnd"/>
      <w:r w:rsidRPr="003E1029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4B5FEB" w:rsidRPr="00FD2ABD">
          <w:rPr>
            <w:rStyle w:val="Hiperhivatkozs"/>
            <w:rFonts w:ascii="Times New Roman" w:hAnsi="Times New Roman" w:cs="Times New Roman"/>
            <w:sz w:val="24"/>
            <w:szCs w:val="24"/>
          </w:rPr>
          <w:t>kornyezetvedelem@gyor-ph.hu</w:t>
        </w:r>
      </w:hyperlink>
    </w:p>
    <w:p w:rsidR="000876B8" w:rsidRPr="008D45F5" w:rsidRDefault="000876B8" w:rsidP="000876B8">
      <w:pPr>
        <w:rPr>
          <w:rFonts w:ascii="Times New Roman" w:hAnsi="Times New Roman" w:cs="Times New Roman"/>
          <w:b/>
          <w:sz w:val="24"/>
          <w:szCs w:val="24"/>
        </w:rPr>
      </w:pPr>
      <w:r w:rsidRPr="008D45F5">
        <w:rPr>
          <w:rFonts w:ascii="Times New Roman" w:hAnsi="Times New Roman" w:cs="Times New Roman"/>
          <w:b/>
          <w:sz w:val="24"/>
          <w:szCs w:val="24"/>
        </w:rPr>
        <w:t>Vonatkozó jogszabályok:</w:t>
      </w:r>
      <w:bookmarkStart w:id="0" w:name="_GoBack"/>
      <w:bookmarkEnd w:id="0"/>
    </w:p>
    <w:p w:rsidR="000876B8" w:rsidRDefault="000876B8" w:rsidP="00786B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09D2">
        <w:rPr>
          <w:rFonts w:ascii="Times New Roman" w:hAnsi="Times New Roman" w:cs="Times New Roman"/>
          <w:sz w:val="24"/>
          <w:szCs w:val="24"/>
        </w:rPr>
        <w:t>2008. évi XLVI. törvény az élelmiszerlánc és hatósági felügyeletről</w:t>
      </w:r>
    </w:p>
    <w:p w:rsidR="007F391C" w:rsidRPr="007F391C" w:rsidRDefault="007F391C" w:rsidP="00786B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évi CL. törvény az általános közigazgatási rendtartásról</w:t>
      </w:r>
    </w:p>
    <w:p w:rsidR="007F391C" w:rsidRPr="007F391C" w:rsidRDefault="007F391C" w:rsidP="00786B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383/2016. (XII.02.) Korm. Rendelet </w:t>
      </w:r>
      <w:r w:rsidRPr="00995384">
        <w:rPr>
          <w:rFonts w:ascii="Times New Roman" w:hAnsi="Times New Roman" w:cs="Times New Roman"/>
          <w:sz w:val="24"/>
          <w:szCs w:val="24"/>
        </w:rPr>
        <w:t>a földművelésügyi hatósági és igazgatási feladatokat ellátó szervek kijelöléséről ​</w:t>
      </w:r>
    </w:p>
    <w:p w:rsidR="002F09D2" w:rsidRPr="002F09D2" w:rsidRDefault="002F09D2" w:rsidP="00786B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09D2">
        <w:rPr>
          <w:rFonts w:ascii="Times New Roman" w:hAnsi="Times New Roman" w:cs="Times New Roman"/>
          <w:sz w:val="24"/>
          <w:szCs w:val="24"/>
        </w:rPr>
        <w:t>221/2008. (VIII. 30.) Korm. rendelet a parlagfű elleni közérdekű védekezés végrehajtásának, valamint az állami, illetve a közérdekű védekezés költségei megállapításának és igénylésének részletes szabályairól</w:t>
      </w:r>
    </w:p>
    <w:p w:rsidR="000876B8" w:rsidRDefault="00270FFA" w:rsidP="00786B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43/2010 (IV. 20.</w:t>
      </w:r>
      <w:r w:rsidR="00A44CD5">
        <w:rPr>
          <w:rFonts w:ascii="Times New Roman" w:hAnsi="Times New Roman" w:cs="Times New Roman"/>
          <w:sz w:val="24"/>
          <w:szCs w:val="24"/>
        </w:rPr>
        <w:t>) FVM. a</w:t>
      </w:r>
      <w:r w:rsidR="000876B8" w:rsidRPr="00320C25">
        <w:rPr>
          <w:rFonts w:ascii="Times New Roman" w:hAnsi="Times New Roman" w:cs="Times New Roman"/>
          <w:sz w:val="24"/>
          <w:szCs w:val="24"/>
        </w:rPr>
        <w:t xml:space="preserve"> növényvédelmi tevékenységről</w:t>
      </w:r>
    </w:p>
    <w:p w:rsidR="000876B8" w:rsidRPr="003E1029" w:rsidRDefault="000876B8" w:rsidP="008D45F5">
      <w:pPr>
        <w:jc w:val="both"/>
        <w:rPr>
          <w:rFonts w:ascii="Times New Roman" w:hAnsi="Times New Roman" w:cs="Times New Roman"/>
          <w:sz w:val="24"/>
          <w:szCs w:val="24"/>
        </w:rPr>
      </w:pPr>
      <w:r w:rsidRPr="003E1029">
        <w:rPr>
          <w:rFonts w:ascii="Times New Roman" w:hAnsi="Times New Roman" w:cs="Times New Roman"/>
          <w:sz w:val="24"/>
          <w:szCs w:val="24"/>
        </w:rPr>
        <w:t>Amennyibe</w:t>
      </w:r>
      <w:r w:rsidR="00EC042B">
        <w:rPr>
          <w:rFonts w:ascii="Times New Roman" w:hAnsi="Times New Roman" w:cs="Times New Roman"/>
          <w:sz w:val="24"/>
          <w:szCs w:val="24"/>
        </w:rPr>
        <w:t xml:space="preserve">n Ön környezetében </w:t>
      </w:r>
      <w:r w:rsidR="00C36DC7">
        <w:rPr>
          <w:rFonts w:ascii="Times New Roman" w:hAnsi="Times New Roman" w:cs="Times New Roman"/>
          <w:sz w:val="24"/>
          <w:szCs w:val="24"/>
        </w:rPr>
        <w:t xml:space="preserve">belterületen </w:t>
      </w:r>
      <w:r w:rsidR="00EC042B">
        <w:rPr>
          <w:rFonts w:ascii="Times New Roman" w:hAnsi="Times New Roman" w:cs="Times New Roman"/>
          <w:sz w:val="24"/>
          <w:szCs w:val="24"/>
        </w:rPr>
        <w:t xml:space="preserve">elhanyagolt </w:t>
      </w:r>
      <w:r w:rsidRPr="003805F5">
        <w:rPr>
          <w:rFonts w:ascii="Times New Roman" w:hAnsi="Times New Roman" w:cs="Times New Roman"/>
          <w:b/>
          <w:sz w:val="24"/>
          <w:szCs w:val="24"/>
          <w:u w:val="single"/>
        </w:rPr>
        <w:t>gyomos</w:t>
      </w:r>
      <w:r w:rsidRPr="003E1029">
        <w:rPr>
          <w:rFonts w:ascii="Times New Roman" w:hAnsi="Times New Roman" w:cs="Times New Roman"/>
          <w:sz w:val="24"/>
          <w:szCs w:val="24"/>
        </w:rPr>
        <w:t xml:space="preserve"> ingatlanról szerez</w:t>
      </w:r>
      <w:r w:rsidR="00A25B04">
        <w:rPr>
          <w:rFonts w:ascii="Times New Roman" w:hAnsi="Times New Roman" w:cs="Times New Roman"/>
          <w:sz w:val="24"/>
          <w:szCs w:val="24"/>
        </w:rPr>
        <w:t xml:space="preserve"> </w:t>
      </w:r>
      <w:r w:rsidRPr="003E1029">
        <w:rPr>
          <w:rFonts w:ascii="Times New Roman" w:hAnsi="Times New Roman" w:cs="Times New Roman"/>
          <w:sz w:val="24"/>
          <w:szCs w:val="24"/>
        </w:rPr>
        <w:t>tudomást,</w:t>
      </w:r>
      <w:r w:rsidR="008178B5">
        <w:rPr>
          <w:rFonts w:ascii="Times New Roman" w:hAnsi="Times New Roman" w:cs="Times New Roman"/>
          <w:sz w:val="24"/>
          <w:szCs w:val="24"/>
        </w:rPr>
        <w:t xml:space="preserve"> a fent említett elérhetőségeken kívül,</w:t>
      </w:r>
      <w:r w:rsidRPr="003E1029">
        <w:rPr>
          <w:rFonts w:ascii="Times New Roman" w:hAnsi="Times New Roman" w:cs="Times New Roman"/>
          <w:sz w:val="24"/>
          <w:szCs w:val="24"/>
        </w:rPr>
        <w:t xml:space="preserve"> az erre a célra rendszeresített nyomtatvány kitöltésével</w:t>
      </w:r>
      <w:r w:rsidR="008178B5">
        <w:rPr>
          <w:rFonts w:ascii="Times New Roman" w:hAnsi="Times New Roman" w:cs="Times New Roman"/>
          <w:sz w:val="24"/>
          <w:szCs w:val="24"/>
        </w:rPr>
        <w:t xml:space="preserve">, személyesen vagy postai úton, </w:t>
      </w:r>
      <w:r w:rsidR="006348E4">
        <w:rPr>
          <w:rFonts w:ascii="Times New Roman" w:hAnsi="Times New Roman" w:cs="Times New Roman"/>
          <w:sz w:val="24"/>
          <w:szCs w:val="24"/>
        </w:rPr>
        <w:t>továbbá az elektr</w:t>
      </w:r>
      <w:r w:rsidR="006722B5">
        <w:rPr>
          <w:rFonts w:ascii="Times New Roman" w:hAnsi="Times New Roman" w:cs="Times New Roman"/>
          <w:sz w:val="24"/>
          <w:szCs w:val="24"/>
        </w:rPr>
        <w:t xml:space="preserve">onikus ügyintézés szabályai szerinti </w:t>
      </w:r>
      <w:r w:rsidRPr="003E1029">
        <w:rPr>
          <w:rFonts w:ascii="Times New Roman" w:hAnsi="Times New Roman" w:cs="Times New Roman"/>
          <w:sz w:val="24"/>
          <w:szCs w:val="24"/>
        </w:rPr>
        <w:t>teheti meg bejelentését. Az</w:t>
      </w:r>
      <w:r w:rsidR="00A25B04">
        <w:rPr>
          <w:rFonts w:ascii="Times New Roman" w:hAnsi="Times New Roman" w:cs="Times New Roman"/>
          <w:sz w:val="24"/>
          <w:szCs w:val="24"/>
        </w:rPr>
        <w:t xml:space="preserve"> </w:t>
      </w:r>
      <w:r w:rsidRPr="003E1029">
        <w:rPr>
          <w:rFonts w:ascii="Times New Roman" w:hAnsi="Times New Roman" w:cs="Times New Roman"/>
          <w:sz w:val="24"/>
          <w:szCs w:val="24"/>
        </w:rPr>
        <w:t>ügyintéző a helyszínen vizsgálja meg a bejelentett ingatlan</w:t>
      </w:r>
      <w:r w:rsidR="00A25B04">
        <w:rPr>
          <w:rFonts w:ascii="Times New Roman" w:hAnsi="Times New Roman" w:cs="Times New Roman"/>
          <w:sz w:val="24"/>
          <w:szCs w:val="24"/>
        </w:rPr>
        <w:t xml:space="preserve"> </w:t>
      </w:r>
      <w:r w:rsidRPr="003E1029">
        <w:rPr>
          <w:rFonts w:ascii="Times New Roman" w:hAnsi="Times New Roman" w:cs="Times New Roman"/>
          <w:sz w:val="24"/>
          <w:szCs w:val="24"/>
        </w:rPr>
        <w:t>fertőzöttségét, a földhivataltól beszerzi a földhasználó kilétét, majd megteszi a szükséges</w:t>
      </w:r>
      <w:r w:rsidR="00A25B04">
        <w:rPr>
          <w:rFonts w:ascii="Times New Roman" w:hAnsi="Times New Roman" w:cs="Times New Roman"/>
          <w:sz w:val="24"/>
          <w:szCs w:val="24"/>
        </w:rPr>
        <w:t xml:space="preserve"> </w:t>
      </w:r>
      <w:r w:rsidRPr="003E1029">
        <w:rPr>
          <w:rFonts w:ascii="Times New Roman" w:hAnsi="Times New Roman" w:cs="Times New Roman"/>
          <w:sz w:val="24"/>
          <w:szCs w:val="24"/>
        </w:rPr>
        <w:t>intézkedést:</w:t>
      </w:r>
    </w:p>
    <w:p w:rsidR="000876B8" w:rsidRDefault="00A25B04" w:rsidP="00A25B04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ellenőrzési eljárás</w:t>
      </w:r>
      <w:r w:rsidR="006722B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folytat</w:t>
      </w:r>
    </w:p>
    <w:p w:rsidR="00031DE1" w:rsidRPr="003A76EE" w:rsidRDefault="003A76EE" w:rsidP="003A76EE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amennyiben a földhasználó nem végzi el a gyommentesítést, a továbbra is </w:t>
      </w:r>
      <w:r w:rsidR="004C39D7" w:rsidRPr="003A76EE">
        <w:rPr>
          <w:rFonts w:ascii="Times New Roman" w:hAnsi="Times New Roman" w:cs="Times New Roman"/>
          <w:sz w:val="24"/>
          <w:szCs w:val="24"/>
        </w:rPr>
        <w:t>fennálló gyomfertőzöttség esetén az ügyet megküldi a Győr-Moson-Sopron Vármegyei Kormányhivatal</w:t>
      </w:r>
      <w:r w:rsidR="001B5C1A" w:rsidRPr="003A76EE">
        <w:rPr>
          <w:rFonts w:ascii="Times New Roman" w:hAnsi="Times New Roman" w:cs="Times New Roman"/>
          <w:sz w:val="24"/>
          <w:szCs w:val="24"/>
        </w:rPr>
        <w:t xml:space="preserve"> (a továbbiakban: Kormányhivatal)</w:t>
      </w:r>
      <w:r w:rsidR="004C39D7" w:rsidRPr="003A76EE">
        <w:rPr>
          <w:rFonts w:ascii="Times New Roman" w:hAnsi="Times New Roman" w:cs="Times New Roman"/>
          <w:sz w:val="24"/>
          <w:szCs w:val="24"/>
        </w:rPr>
        <w:t xml:space="preserve"> Ag</w:t>
      </w:r>
      <w:r w:rsidR="00031DE1" w:rsidRPr="003A76EE">
        <w:rPr>
          <w:rFonts w:ascii="Times New Roman" w:hAnsi="Times New Roman" w:cs="Times New Roman"/>
          <w:sz w:val="24"/>
          <w:szCs w:val="24"/>
        </w:rPr>
        <w:t>rárügyi Főosztály Növény - és Talajvédelmi Osztályának</w:t>
      </w:r>
      <w:r w:rsidR="00BF1C11" w:rsidRPr="003A76EE">
        <w:rPr>
          <w:rFonts w:ascii="Times New Roman" w:hAnsi="Times New Roman" w:cs="Times New Roman"/>
          <w:sz w:val="24"/>
          <w:szCs w:val="24"/>
        </w:rPr>
        <w:t>,</w:t>
      </w:r>
      <w:r w:rsidR="00031DE1" w:rsidRPr="003A76EE">
        <w:rPr>
          <w:rFonts w:ascii="Times New Roman" w:hAnsi="Times New Roman" w:cs="Times New Roman"/>
          <w:sz w:val="24"/>
          <w:szCs w:val="24"/>
        </w:rPr>
        <w:t xml:space="preserve"> amely gyommentesítésre kötelező határozatot ad ki és ebben kötelezően betartandó határidőt állapít meg a gyommentesítésre.</w:t>
      </w:r>
    </w:p>
    <w:p w:rsidR="001B5C1A" w:rsidRDefault="00C47019" w:rsidP="008D45F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Kormányhivatal a határozatát megküldi </w:t>
      </w:r>
      <w:r w:rsidR="001B5C1A">
        <w:rPr>
          <w:rFonts w:ascii="Times New Roman" w:hAnsi="Times New Roman" w:cs="Times New Roman"/>
          <w:sz w:val="24"/>
          <w:szCs w:val="24"/>
        </w:rPr>
        <w:t>a Jegyzőnek</w:t>
      </w:r>
      <w:r>
        <w:rPr>
          <w:rFonts w:ascii="Times New Roman" w:hAnsi="Times New Roman" w:cs="Times New Roman"/>
          <w:sz w:val="24"/>
          <w:szCs w:val="24"/>
        </w:rPr>
        <w:t>, aki a határidő leteltét követően a gyommentesítés határidőben történő végrehajtását ellenőrzi.</w:t>
      </w:r>
    </w:p>
    <w:p w:rsidR="000876B8" w:rsidRPr="00C47019" w:rsidRDefault="00C47019" w:rsidP="008D45F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7019">
        <w:rPr>
          <w:rFonts w:ascii="Times New Roman" w:hAnsi="Times New Roman" w:cs="Times New Roman"/>
          <w:sz w:val="24"/>
          <w:szCs w:val="24"/>
        </w:rPr>
        <w:t>Amennyiben a gyommentesítés</w:t>
      </w:r>
      <w:r>
        <w:rPr>
          <w:rFonts w:ascii="Times New Roman" w:hAnsi="Times New Roman" w:cs="Times New Roman"/>
          <w:sz w:val="24"/>
          <w:szCs w:val="24"/>
        </w:rPr>
        <w:t xml:space="preserve">re nem került sor, </w:t>
      </w:r>
      <w:r w:rsidRPr="00C47019">
        <w:rPr>
          <w:rFonts w:ascii="Times New Roman" w:hAnsi="Times New Roman" w:cs="Times New Roman"/>
          <w:sz w:val="24"/>
          <w:szCs w:val="24"/>
        </w:rPr>
        <w:t xml:space="preserve">a Jegyző </w:t>
      </w:r>
      <w:r w:rsidR="000876B8" w:rsidRPr="00C47019">
        <w:rPr>
          <w:rFonts w:ascii="Times New Roman" w:hAnsi="Times New Roman" w:cs="Times New Roman"/>
          <w:sz w:val="24"/>
          <w:szCs w:val="24"/>
        </w:rPr>
        <w:t>közé</w:t>
      </w:r>
      <w:r>
        <w:rPr>
          <w:rFonts w:ascii="Times New Roman" w:hAnsi="Times New Roman" w:cs="Times New Roman"/>
          <w:sz w:val="24"/>
          <w:szCs w:val="24"/>
        </w:rPr>
        <w:t>rdekű védekezést rendel el, a földhasználó</w:t>
      </w:r>
      <w:r w:rsidR="00993087">
        <w:rPr>
          <w:rFonts w:ascii="Times New Roman" w:hAnsi="Times New Roman" w:cs="Times New Roman"/>
          <w:sz w:val="24"/>
          <w:szCs w:val="24"/>
        </w:rPr>
        <w:t xml:space="preserve"> utólag behajtandó költségére és az ellenőrzés eredményét megküldi a Kormányhivatalnak a növényvédelmi bírság kiszabása végett.</w:t>
      </w:r>
    </w:p>
    <w:p w:rsidR="00CF0EA3" w:rsidRDefault="00C36DC7" w:rsidP="008D45F5">
      <w:pPr>
        <w:jc w:val="both"/>
        <w:rPr>
          <w:rFonts w:ascii="Times New Roman" w:hAnsi="Times New Roman" w:cs="Times New Roman"/>
          <w:sz w:val="24"/>
          <w:szCs w:val="24"/>
        </w:rPr>
      </w:pPr>
      <w:r w:rsidRPr="00C36DC7">
        <w:rPr>
          <w:rFonts w:ascii="Times New Roman" w:hAnsi="Times New Roman" w:cs="Times New Roman"/>
          <w:sz w:val="24"/>
          <w:szCs w:val="24"/>
        </w:rPr>
        <w:t>Belterületen található</w:t>
      </w:r>
      <w:r w:rsidRPr="00C36DC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0876B8" w:rsidRPr="00A17CAF">
        <w:rPr>
          <w:rFonts w:ascii="Times New Roman" w:hAnsi="Times New Roman" w:cs="Times New Roman"/>
          <w:b/>
          <w:sz w:val="24"/>
          <w:szCs w:val="24"/>
          <w:u w:val="single"/>
        </w:rPr>
        <w:t>arlagfű</w:t>
      </w:r>
      <w:r w:rsidR="000876B8" w:rsidRPr="003E1029">
        <w:rPr>
          <w:rFonts w:ascii="Times New Roman" w:hAnsi="Times New Roman" w:cs="Times New Roman"/>
          <w:sz w:val="24"/>
          <w:szCs w:val="24"/>
        </w:rPr>
        <w:t xml:space="preserve"> esetén a földhasználó köteles az ingatlanon a parlagfű virágbimbójának kialakulását</w:t>
      </w:r>
      <w:r w:rsidR="00A25B04">
        <w:rPr>
          <w:rFonts w:ascii="Times New Roman" w:hAnsi="Times New Roman" w:cs="Times New Roman"/>
          <w:sz w:val="24"/>
          <w:szCs w:val="24"/>
        </w:rPr>
        <w:t xml:space="preserve"> </w:t>
      </w:r>
      <w:r w:rsidR="00A25B04" w:rsidRPr="003E1029">
        <w:rPr>
          <w:rFonts w:ascii="Times New Roman" w:hAnsi="Times New Roman" w:cs="Times New Roman"/>
          <w:sz w:val="24"/>
          <w:szCs w:val="24"/>
        </w:rPr>
        <w:t>megakadályozni, és ezt követően ezt az állapotot a vegetác</w:t>
      </w:r>
      <w:r w:rsidR="00A25B04">
        <w:rPr>
          <w:rFonts w:ascii="Times New Roman" w:hAnsi="Times New Roman" w:cs="Times New Roman"/>
          <w:sz w:val="24"/>
          <w:szCs w:val="24"/>
        </w:rPr>
        <w:t xml:space="preserve">iós időszak végéig folyamatosan </w:t>
      </w:r>
      <w:r w:rsidR="000876B8" w:rsidRPr="003E1029">
        <w:rPr>
          <w:rFonts w:ascii="Times New Roman" w:hAnsi="Times New Roman" w:cs="Times New Roman"/>
          <w:sz w:val="24"/>
          <w:szCs w:val="24"/>
        </w:rPr>
        <w:t>fenntartani. Ezen kötelezettség megszegése esetén</w:t>
      </w:r>
      <w:r w:rsidR="00642F68">
        <w:rPr>
          <w:rFonts w:ascii="Times New Roman" w:hAnsi="Times New Roman" w:cs="Times New Roman"/>
          <w:sz w:val="24"/>
          <w:szCs w:val="24"/>
        </w:rPr>
        <w:t>, az ellenőrzési eljárás</w:t>
      </w:r>
      <w:r w:rsidR="00EE491E">
        <w:rPr>
          <w:rFonts w:ascii="Times New Roman" w:hAnsi="Times New Roman" w:cs="Times New Roman"/>
          <w:sz w:val="24"/>
          <w:szCs w:val="24"/>
        </w:rPr>
        <w:t xml:space="preserve"> lefolytatását követően </w:t>
      </w:r>
      <w:r w:rsidR="00642F68">
        <w:rPr>
          <w:rFonts w:ascii="Times New Roman" w:hAnsi="Times New Roman" w:cs="Times New Roman"/>
          <w:sz w:val="24"/>
          <w:szCs w:val="24"/>
        </w:rPr>
        <w:t xml:space="preserve">(amennyiben a földhasználó nem végzi el a parlagfűvel fertőzött területet kaszálását) </w:t>
      </w:r>
      <w:r w:rsidR="00EE491E">
        <w:rPr>
          <w:rFonts w:ascii="Times New Roman" w:hAnsi="Times New Roman" w:cs="Times New Roman"/>
          <w:sz w:val="24"/>
          <w:szCs w:val="24"/>
        </w:rPr>
        <w:t>a Jegyző azonnal elrendeli</w:t>
      </w:r>
      <w:r w:rsidR="000876B8" w:rsidRPr="003E1029">
        <w:rPr>
          <w:rFonts w:ascii="Times New Roman" w:hAnsi="Times New Roman" w:cs="Times New Roman"/>
          <w:sz w:val="24"/>
          <w:szCs w:val="24"/>
        </w:rPr>
        <w:t xml:space="preserve"> a közérdekű védekezés</w:t>
      </w:r>
      <w:r w:rsidR="00E96A3D">
        <w:rPr>
          <w:rFonts w:ascii="Times New Roman" w:hAnsi="Times New Roman" w:cs="Times New Roman"/>
          <w:sz w:val="24"/>
          <w:szCs w:val="24"/>
        </w:rPr>
        <w:t>t</w:t>
      </w:r>
      <w:r w:rsidR="000876B8" w:rsidRPr="003E1029">
        <w:rPr>
          <w:rFonts w:ascii="Times New Roman" w:hAnsi="Times New Roman" w:cs="Times New Roman"/>
          <w:sz w:val="24"/>
          <w:szCs w:val="24"/>
        </w:rPr>
        <w:t xml:space="preserve"> </w:t>
      </w:r>
      <w:r w:rsidR="00EE491E">
        <w:rPr>
          <w:rFonts w:ascii="Times New Roman" w:hAnsi="Times New Roman" w:cs="Times New Roman"/>
          <w:sz w:val="24"/>
          <w:szCs w:val="24"/>
        </w:rPr>
        <w:t>a fent említett szabály</w:t>
      </w:r>
      <w:r>
        <w:rPr>
          <w:rFonts w:ascii="Times New Roman" w:hAnsi="Times New Roman" w:cs="Times New Roman"/>
          <w:sz w:val="24"/>
          <w:szCs w:val="24"/>
        </w:rPr>
        <w:t>ok szerint és megküldi az ügyet</w:t>
      </w:r>
      <w:r w:rsidR="00EE491E">
        <w:rPr>
          <w:rFonts w:ascii="Times New Roman" w:hAnsi="Times New Roman" w:cs="Times New Roman"/>
          <w:sz w:val="24"/>
          <w:szCs w:val="24"/>
        </w:rPr>
        <w:t xml:space="preserve"> a növényvédelmi bírság kiszabása végett a Kormányhivatalnak.</w:t>
      </w:r>
    </w:p>
    <w:p w:rsidR="00813C17" w:rsidRPr="003E1029" w:rsidRDefault="00813C17" w:rsidP="00813C17">
      <w:pPr>
        <w:jc w:val="both"/>
        <w:rPr>
          <w:rFonts w:ascii="Times New Roman" w:hAnsi="Times New Roman" w:cs="Times New Roman"/>
          <w:sz w:val="24"/>
          <w:szCs w:val="24"/>
        </w:rPr>
      </w:pPr>
      <w:r w:rsidRPr="003E1029">
        <w:rPr>
          <w:rFonts w:ascii="Times New Roman" w:hAnsi="Times New Roman" w:cs="Times New Roman"/>
          <w:sz w:val="24"/>
          <w:szCs w:val="24"/>
        </w:rPr>
        <w:lastRenderedPageBreak/>
        <w:t>Amennyibe</w:t>
      </w:r>
      <w:r>
        <w:rPr>
          <w:rFonts w:ascii="Times New Roman" w:hAnsi="Times New Roman" w:cs="Times New Roman"/>
          <w:sz w:val="24"/>
          <w:szCs w:val="24"/>
        </w:rPr>
        <w:t>n Ön környezetében belterületen parlagfűvel fertőzött</w:t>
      </w:r>
      <w:r w:rsidRPr="003E1029">
        <w:rPr>
          <w:rFonts w:ascii="Times New Roman" w:hAnsi="Times New Roman" w:cs="Times New Roman"/>
          <w:sz w:val="24"/>
          <w:szCs w:val="24"/>
        </w:rPr>
        <w:t xml:space="preserve"> ingatlanról szerez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029">
        <w:rPr>
          <w:rFonts w:ascii="Times New Roman" w:hAnsi="Times New Roman" w:cs="Times New Roman"/>
          <w:sz w:val="24"/>
          <w:szCs w:val="24"/>
        </w:rPr>
        <w:t>tudomást</w:t>
      </w:r>
      <w:r>
        <w:rPr>
          <w:rFonts w:ascii="Times New Roman" w:hAnsi="Times New Roman" w:cs="Times New Roman"/>
          <w:sz w:val="24"/>
          <w:szCs w:val="24"/>
        </w:rPr>
        <w:t xml:space="preserve">, a fent említetteken kívül </w:t>
      </w:r>
      <w:r w:rsidR="006B2938">
        <w:rPr>
          <w:rFonts w:ascii="Times New Roman" w:hAnsi="Times New Roman" w:cs="Times New Roman"/>
          <w:sz w:val="24"/>
          <w:szCs w:val="24"/>
        </w:rPr>
        <w:t xml:space="preserve">a </w:t>
      </w:r>
      <w:hyperlink r:id="rId7" w:history="1">
        <w:r w:rsidR="001D3FD5" w:rsidRPr="00FD2ABD">
          <w:rPr>
            <w:rStyle w:val="Hiperhivatkozs"/>
            <w:rFonts w:ascii="Times New Roman" w:hAnsi="Times New Roman" w:cs="Times New Roman"/>
            <w:sz w:val="24"/>
            <w:szCs w:val="24"/>
          </w:rPr>
          <w:t>https://pbr.nebih.gov.hu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3FD5" w:rsidRPr="001D3FD5">
        <w:rPr>
          <w:rFonts w:ascii="Times New Roman" w:hAnsi="Times New Roman" w:cs="Times New Roman"/>
          <w:sz w:val="24"/>
          <w:szCs w:val="24"/>
        </w:rPr>
        <w:t xml:space="preserve">PBR - parlagfű bejelentési rendszer </w:t>
      </w:r>
      <w:r>
        <w:rPr>
          <w:rFonts w:ascii="Times New Roman" w:hAnsi="Times New Roman" w:cs="Times New Roman"/>
          <w:sz w:val="24"/>
          <w:szCs w:val="24"/>
        </w:rPr>
        <w:t xml:space="preserve">rendszerén </w:t>
      </w:r>
      <w:r w:rsidR="006B2938">
        <w:rPr>
          <w:rFonts w:ascii="Times New Roman" w:hAnsi="Times New Roman" w:cs="Times New Roman"/>
          <w:sz w:val="24"/>
          <w:szCs w:val="24"/>
        </w:rPr>
        <w:t>keresztü</w:t>
      </w:r>
      <w:r w:rsidR="001D3FD5">
        <w:rPr>
          <w:rFonts w:ascii="Times New Roman" w:hAnsi="Times New Roman" w:cs="Times New Roman"/>
          <w:sz w:val="24"/>
          <w:szCs w:val="24"/>
        </w:rPr>
        <w:t>l is megteheti a bejelentését.</w:t>
      </w:r>
    </w:p>
    <w:sectPr w:rsidR="00813C17" w:rsidRPr="003E1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00468"/>
    <w:multiLevelType w:val="hybridMultilevel"/>
    <w:tmpl w:val="7604ED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EA5979"/>
    <w:multiLevelType w:val="hybridMultilevel"/>
    <w:tmpl w:val="AA6EF2CA"/>
    <w:lvl w:ilvl="0" w:tplc="040E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6B8"/>
    <w:rsid w:val="00031DE1"/>
    <w:rsid w:val="000876B8"/>
    <w:rsid w:val="001B5C1A"/>
    <w:rsid w:val="001D3FD5"/>
    <w:rsid w:val="001F5CE0"/>
    <w:rsid w:val="00270FFA"/>
    <w:rsid w:val="002F09D2"/>
    <w:rsid w:val="00320C25"/>
    <w:rsid w:val="003805F5"/>
    <w:rsid w:val="00392DFF"/>
    <w:rsid w:val="003A76EE"/>
    <w:rsid w:val="003E1029"/>
    <w:rsid w:val="004B5FEB"/>
    <w:rsid w:val="004C39D7"/>
    <w:rsid w:val="004D6225"/>
    <w:rsid w:val="006348E4"/>
    <w:rsid w:val="00642F68"/>
    <w:rsid w:val="006722B5"/>
    <w:rsid w:val="006A7708"/>
    <w:rsid w:val="006B2938"/>
    <w:rsid w:val="00786B8E"/>
    <w:rsid w:val="007F391C"/>
    <w:rsid w:val="00813C17"/>
    <w:rsid w:val="008178B5"/>
    <w:rsid w:val="008341EB"/>
    <w:rsid w:val="008D45F5"/>
    <w:rsid w:val="00993087"/>
    <w:rsid w:val="00995384"/>
    <w:rsid w:val="00A17CAF"/>
    <w:rsid w:val="00A25B04"/>
    <w:rsid w:val="00A44CD5"/>
    <w:rsid w:val="00BF1C11"/>
    <w:rsid w:val="00C36DC7"/>
    <w:rsid w:val="00C47019"/>
    <w:rsid w:val="00CF0EA3"/>
    <w:rsid w:val="00D806C6"/>
    <w:rsid w:val="00DA6761"/>
    <w:rsid w:val="00E96A3D"/>
    <w:rsid w:val="00EC042B"/>
    <w:rsid w:val="00EE491E"/>
    <w:rsid w:val="00FA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20C2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178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20C2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178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br.nebih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nyezetvedelem@gyor-ph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Egri Zsanett</dc:creator>
  <cp:lastModifiedBy>Herman Etelka</cp:lastModifiedBy>
  <cp:revision>3</cp:revision>
  <cp:lastPrinted>2025-07-10T13:19:00Z</cp:lastPrinted>
  <dcterms:created xsi:type="dcterms:W3CDTF">2025-07-16T08:05:00Z</dcterms:created>
  <dcterms:modified xsi:type="dcterms:W3CDTF">2025-07-16T08:05:00Z</dcterms:modified>
</cp:coreProperties>
</file>